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5" w:rsidRPr="005C46C5" w:rsidRDefault="005C46C5" w:rsidP="005C46C5">
      <w:pPr>
        <w:shd w:val="clear" w:color="auto" w:fill="F8F8F8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5C9F"/>
          <w:kern w:val="36"/>
          <w:sz w:val="48"/>
          <w:szCs w:val="48"/>
          <w:lang w:eastAsia="fr-FR"/>
        </w:rPr>
      </w:pPr>
      <w:r w:rsidRPr="005C46C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Commune : MAUPERTUS-SUR-MER</w:t>
      </w:r>
    </w:p>
    <w:p w:rsidR="005C46C5" w:rsidRPr="005C46C5" w:rsidRDefault="005C46C5" w:rsidP="005C46C5">
      <w:pPr>
        <w:shd w:val="clear" w:color="auto" w:fill="1866A4"/>
        <w:spacing w:after="150" w:line="240" w:lineRule="auto"/>
        <w:jc w:val="center"/>
        <w:outlineLvl w:val="1"/>
        <w:rPr>
          <w:rFonts w:ascii="Arial" w:eastAsia="Times New Roman" w:hAnsi="Arial" w:cs="Arial"/>
          <w:color w:val="707070"/>
          <w:sz w:val="32"/>
          <w:szCs w:val="32"/>
          <w:lang w:eastAsia="fr-FR"/>
        </w:rPr>
      </w:pPr>
      <w:bookmarkStart w:id="0" w:name="I0001cc9d"/>
      <w:bookmarkEnd w:id="0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 xml:space="preserve">Ligne </w:t>
      </w:r>
      <w:proofErr w:type="spellStart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>Manéo</w:t>
      </w:r>
      <w:proofErr w:type="spellEnd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 xml:space="preserve"> express</w:t>
      </w:r>
    </w:p>
    <w:p w:rsidR="005C46C5" w:rsidRPr="005C46C5" w:rsidRDefault="005C46C5" w:rsidP="005C46C5">
      <w:pPr>
        <w:shd w:val="clear" w:color="auto" w:fill="F8F8F8"/>
        <w:spacing w:before="120" w:after="12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5C46C5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FR"/>
        </w:rPr>
        <w:t xml:space="preserve">Votre commune n'est pas desservie par une ligne </w:t>
      </w:r>
      <w:proofErr w:type="spellStart"/>
      <w:r w:rsidRPr="005C46C5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FR"/>
        </w:rPr>
        <w:t>Manéo</w:t>
      </w:r>
      <w:proofErr w:type="spellEnd"/>
      <w:r w:rsidRPr="005C46C5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fr-FR"/>
        </w:rPr>
        <w:t xml:space="preserve"> Express</w:t>
      </w:r>
    </w:p>
    <w:p w:rsidR="005C46C5" w:rsidRPr="005C46C5" w:rsidRDefault="005C46C5" w:rsidP="005C46C5">
      <w:pPr>
        <w:shd w:val="clear" w:color="auto" w:fill="4596D3"/>
        <w:spacing w:after="150" w:line="240" w:lineRule="auto"/>
        <w:jc w:val="center"/>
        <w:outlineLvl w:val="1"/>
        <w:rPr>
          <w:rFonts w:ascii="Arial" w:eastAsia="Times New Roman" w:hAnsi="Arial" w:cs="Arial"/>
          <w:color w:val="707070"/>
          <w:sz w:val="32"/>
          <w:szCs w:val="32"/>
          <w:lang w:eastAsia="fr-FR"/>
        </w:rPr>
      </w:pPr>
      <w:bookmarkStart w:id="1" w:name="I0001ccba"/>
      <w:bookmarkEnd w:id="1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 xml:space="preserve">Navette </w:t>
      </w:r>
      <w:proofErr w:type="spellStart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>Manéo</w:t>
      </w:r>
      <w:proofErr w:type="spellEnd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 xml:space="preserve"> express</w:t>
      </w:r>
    </w:p>
    <w:tbl>
      <w:tblPr>
        <w:tblW w:w="14535" w:type="dxa"/>
        <w:tblCellMar>
          <w:left w:w="0" w:type="dxa"/>
          <w:right w:w="0" w:type="dxa"/>
        </w:tblCellMar>
        <w:tblLook w:val="04A0"/>
      </w:tblPr>
      <w:tblGrid>
        <w:gridCol w:w="3283"/>
        <w:gridCol w:w="3299"/>
        <w:gridCol w:w="1040"/>
        <w:gridCol w:w="1200"/>
        <w:gridCol w:w="5713"/>
      </w:tblGrid>
      <w:tr w:rsidR="005C46C5" w:rsidRPr="005C46C5" w:rsidTr="005C46C5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Lieu de prise en charge/dépose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Commune de rabattement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Retour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Pour rejoindre la ligne</w:t>
            </w:r>
          </w:p>
        </w:tc>
      </w:tr>
      <w:tr w:rsidR="005C46C5" w:rsidRPr="005C46C5" w:rsidTr="005C46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À la mairie de votre commune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Saint-Pierre-Eglise - Place centrale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06h56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18h07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hyperlink r:id="rId4" w:history="1">
              <w:r w:rsidRPr="005C46C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u w:val="single"/>
                  <w:lang w:eastAsia="fr-FR"/>
                </w:rPr>
                <w:t>Navette vers L12 BARFLEUR - CHERBOURG-EN-COTENTIN</w:t>
              </w:r>
            </w:hyperlink>
          </w:p>
        </w:tc>
      </w:tr>
    </w:tbl>
    <w:p w:rsidR="005C46C5" w:rsidRPr="005C46C5" w:rsidRDefault="005C46C5" w:rsidP="005C46C5">
      <w:pPr>
        <w:shd w:val="clear" w:color="auto" w:fill="850053"/>
        <w:spacing w:after="150" w:line="240" w:lineRule="auto"/>
        <w:jc w:val="center"/>
        <w:outlineLvl w:val="1"/>
        <w:rPr>
          <w:rFonts w:ascii="Arial" w:eastAsia="Times New Roman" w:hAnsi="Arial" w:cs="Arial"/>
          <w:color w:val="707070"/>
          <w:sz w:val="32"/>
          <w:szCs w:val="32"/>
          <w:lang w:eastAsia="fr-FR"/>
        </w:rPr>
      </w:pPr>
      <w:bookmarkStart w:id="2" w:name="I0001ccf0"/>
      <w:bookmarkEnd w:id="2"/>
      <w:proofErr w:type="spellStart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>Manéo</w:t>
      </w:r>
      <w:proofErr w:type="spellEnd"/>
      <w:r w:rsidRPr="005C46C5">
        <w:rPr>
          <w:rFonts w:ascii="Arial" w:eastAsia="Times New Roman" w:hAnsi="Arial" w:cs="Arial"/>
          <w:color w:val="FFFFFF"/>
          <w:sz w:val="32"/>
          <w:szCs w:val="32"/>
          <w:lang w:eastAsia="fr-FR"/>
        </w:rPr>
        <w:t xml:space="preserve"> proximité</w:t>
      </w:r>
    </w:p>
    <w:tbl>
      <w:tblPr>
        <w:tblW w:w="14535" w:type="dxa"/>
        <w:tblCellMar>
          <w:left w:w="0" w:type="dxa"/>
          <w:right w:w="0" w:type="dxa"/>
        </w:tblCellMar>
        <w:tblLook w:val="04A0"/>
      </w:tblPr>
      <w:tblGrid>
        <w:gridCol w:w="6539"/>
        <w:gridCol w:w="7996"/>
      </w:tblGrid>
      <w:tr w:rsidR="005C46C5" w:rsidRPr="005C46C5" w:rsidTr="005C46C5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Lieu de prise en charge/dépose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Fiche horaire</w:t>
            </w:r>
          </w:p>
        </w:tc>
      </w:tr>
      <w:tr w:rsidR="005C46C5" w:rsidRPr="005C46C5" w:rsidTr="005C46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5C46C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À votre domicile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46C5" w:rsidRPr="005C46C5" w:rsidRDefault="005C46C5" w:rsidP="005C46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hyperlink r:id="rId5" w:history="1">
              <w:r w:rsidRPr="005C46C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u w:val="single"/>
                  <w:lang w:eastAsia="fr-FR"/>
                </w:rPr>
                <w:t>SECTEUR SAINT-PIERRE-EGLISE</w:t>
              </w:r>
            </w:hyperlink>
          </w:p>
        </w:tc>
      </w:tr>
    </w:tbl>
    <w:p w:rsidR="00E4315C" w:rsidRDefault="00E4315C"/>
    <w:sectPr w:rsidR="00E4315C" w:rsidSect="005C4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6C5"/>
    <w:rsid w:val="005C46C5"/>
    <w:rsid w:val="00E4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5C"/>
  </w:style>
  <w:style w:type="paragraph" w:styleId="Titre1">
    <w:name w:val="heading 1"/>
    <w:basedOn w:val="Normal"/>
    <w:link w:val="Titre1Car"/>
    <w:uiPriority w:val="9"/>
    <w:qFormat/>
    <w:rsid w:val="005C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C4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6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46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soblockposition-none">
    <w:name w:val="isoblockposition-none"/>
    <w:basedOn w:val="Normal"/>
    <w:rsid w:val="005C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6C5"/>
    <w:rPr>
      <w:b/>
      <w:bCs/>
    </w:rPr>
  </w:style>
  <w:style w:type="character" w:styleId="Accentuation">
    <w:name w:val="Emphasis"/>
    <w:basedOn w:val="Policepardfaut"/>
    <w:uiPriority w:val="20"/>
    <w:qFormat/>
    <w:rsid w:val="005C46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C4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che.fr/iso_upload/Depliant%20Horaires%20PROXI%20ST-PIERRE%20EGLISE_8.pdf" TargetMode="External"/><Relationship Id="rId4" Type="http://schemas.openxmlformats.org/officeDocument/2006/relationships/hyperlink" Target="http://www.manche.fr/iso_upload/DEPLIANT%20NAVETTE%20LR%2012%20CHERBOURG%20BARFLEUR_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2018-05-22T15:35:00Z</dcterms:created>
  <dcterms:modified xsi:type="dcterms:W3CDTF">2018-05-22T15:37:00Z</dcterms:modified>
</cp:coreProperties>
</file>